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690" w:rsidRDefault="00E3533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2024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年上半年硕士学位论文答辩会</w:t>
      </w:r>
    </w:p>
    <w:p w:rsidR="00FA2690" w:rsidRDefault="00FA2690"/>
    <w:p w:rsidR="00FA2690" w:rsidRDefault="00E3533C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题目</w:t>
      </w:r>
      <w:r>
        <w:rPr>
          <w:rFonts w:hint="eastAsia"/>
          <w:sz w:val="30"/>
          <w:szCs w:val="30"/>
        </w:rPr>
        <w:t>：</w:t>
      </w:r>
      <w:r>
        <w:rPr>
          <w:rFonts w:ascii="宋体" w:eastAsia="宋体" w:hAnsi="宋体" w:cs="宋体" w:hint="eastAsia"/>
          <w:sz w:val="30"/>
          <w:szCs w:val="30"/>
        </w:rPr>
        <w:t>对</w:t>
      </w:r>
      <w:r>
        <w:rPr>
          <w:rFonts w:ascii="宋体" w:eastAsia="宋体" w:hAnsi="宋体" w:cs="宋体" w:hint="eastAsia"/>
          <w:sz w:val="30"/>
          <w:szCs w:val="30"/>
        </w:rPr>
        <w:t xml:space="preserve"> SU(N)</w:t>
      </w:r>
      <w:r>
        <w:rPr>
          <w:rFonts w:ascii="宋体" w:eastAsia="宋体" w:hAnsi="宋体" w:cs="宋体" w:hint="eastAsia"/>
          <w:sz w:val="30"/>
          <w:szCs w:val="30"/>
        </w:rPr>
        <w:t>对称的开边界可积自旋链的</w:t>
      </w:r>
      <w:r>
        <w:rPr>
          <w:rFonts w:ascii="宋体" w:eastAsia="宋体" w:hAnsi="宋体" w:cs="宋体" w:hint="eastAsia"/>
          <w:sz w:val="30"/>
          <w:szCs w:val="30"/>
        </w:rPr>
        <w:t xml:space="preserve"> Bethe/Gauge </w:t>
      </w:r>
      <w:r>
        <w:rPr>
          <w:rFonts w:ascii="宋体" w:eastAsia="宋体" w:hAnsi="宋体" w:cs="宋体" w:hint="eastAsia"/>
          <w:sz w:val="30"/>
          <w:szCs w:val="30"/>
        </w:rPr>
        <w:t>对偶关系的探究</w:t>
      </w:r>
    </w:p>
    <w:p w:rsidR="00FA2690" w:rsidRDefault="00E3533C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硕士研究生</w:t>
      </w:r>
      <w:r>
        <w:rPr>
          <w:rFonts w:hint="eastAsia"/>
          <w:sz w:val="30"/>
          <w:szCs w:val="30"/>
        </w:rPr>
        <w:t>：王紫薇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（指导教师：朱睿东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副教授）</w:t>
      </w:r>
    </w:p>
    <w:p w:rsidR="00E3533C" w:rsidRDefault="00E3533C" w:rsidP="00E3533C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题目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Lifshitz</w:t>
      </w:r>
      <w:r>
        <w:rPr>
          <w:rFonts w:hint="eastAsia"/>
          <w:sz w:val="30"/>
          <w:szCs w:val="30"/>
        </w:rPr>
        <w:t>黑洞的准正则模与连接公式的碰撞极限</w:t>
      </w:r>
    </w:p>
    <w:p w:rsidR="00E3533C" w:rsidRDefault="00E3533C" w:rsidP="00E3533C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硕士研究生</w:t>
      </w:r>
      <w:r>
        <w:rPr>
          <w:rFonts w:hint="eastAsia"/>
          <w:sz w:val="30"/>
          <w:szCs w:val="30"/>
        </w:rPr>
        <w:t>：赵豪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（指导教师：朱睿东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副教授）</w:t>
      </w:r>
    </w:p>
    <w:p w:rsidR="00FA2690" w:rsidRPr="00E3533C" w:rsidRDefault="00FA2690">
      <w:pPr>
        <w:rPr>
          <w:sz w:val="30"/>
          <w:szCs w:val="30"/>
        </w:rPr>
      </w:pPr>
    </w:p>
    <w:p w:rsidR="00FA2690" w:rsidRDefault="00E3533C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答辩委员会</w:t>
      </w:r>
    </w:p>
    <w:p w:rsidR="00FA2690" w:rsidRDefault="00E3533C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主席</w:t>
      </w:r>
      <w:r>
        <w:rPr>
          <w:rFonts w:hint="eastAsia"/>
          <w:sz w:val="30"/>
          <w:szCs w:val="30"/>
        </w:rPr>
        <w:t>：陈垂针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教授（苏州大学物理科学与技术学院）</w:t>
      </w:r>
    </w:p>
    <w:p w:rsidR="00FA2690" w:rsidRDefault="00E3533C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委员</w:t>
      </w:r>
      <w:r>
        <w:rPr>
          <w:rFonts w:hint="eastAsia"/>
          <w:sz w:val="30"/>
          <w:szCs w:val="30"/>
        </w:rPr>
        <w:t>：史振中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教授（苏州大学物理科学与技术学院）</w:t>
      </w:r>
    </w:p>
    <w:p w:rsidR="00FA2690" w:rsidRDefault="00E3533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ab/>
        <w:t xml:space="preserve">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雷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扬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bookmarkStart w:id="0" w:name="_GoBack"/>
      <w:bookmarkEnd w:id="0"/>
      <w:r>
        <w:rPr>
          <w:rFonts w:hint="eastAsia"/>
          <w:sz w:val="30"/>
          <w:szCs w:val="30"/>
        </w:rPr>
        <w:t>副教授（苏州大学物理科学与技术学院）</w:t>
      </w:r>
    </w:p>
    <w:p w:rsidR="00FA2690" w:rsidRDefault="00E3533C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秘书</w:t>
      </w:r>
      <w:r>
        <w:rPr>
          <w:rFonts w:hint="eastAsia"/>
          <w:sz w:val="30"/>
          <w:szCs w:val="30"/>
        </w:rPr>
        <w:t>：叶佳佳（苏州大学物理科学与技术学院）</w:t>
      </w:r>
    </w:p>
    <w:p w:rsidR="00FA2690" w:rsidRDefault="00FA2690">
      <w:pPr>
        <w:rPr>
          <w:sz w:val="30"/>
          <w:szCs w:val="30"/>
        </w:rPr>
      </w:pPr>
    </w:p>
    <w:p w:rsidR="00FA2690" w:rsidRDefault="00E3533C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答辩时间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日（周三）下午</w:t>
      </w:r>
      <w:r>
        <w:rPr>
          <w:rFonts w:hint="eastAsia"/>
          <w:sz w:val="30"/>
          <w:szCs w:val="30"/>
        </w:rPr>
        <w:t>15:00</w:t>
      </w:r>
      <w:r>
        <w:rPr>
          <w:rFonts w:hint="eastAsia"/>
          <w:sz w:val="30"/>
          <w:szCs w:val="30"/>
        </w:rPr>
        <w:t>开始</w:t>
      </w:r>
    </w:p>
    <w:p w:rsidR="00FA2690" w:rsidRDefault="00E3533C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答辩地点</w:t>
      </w:r>
      <w:r>
        <w:rPr>
          <w:rFonts w:hint="eastAsia"/>
          <w:sz w:val="30"/>
          <w:szCs w:val="30"/>
        </w:rPr>
        <w:t>：致远楼</w:t>
      </w:r>
      <w:r>
        <w:rPr>
          <w:rFonts w:hint="eastAsia"/>
          <w:sz w:val="30"/>
          <w:szCs w:val="30"/>
        </w:rPr>
        <w:t>301</w:t>
      </w:r>
    </w:p>
    <w:p w:rsidR="00FA2690" w:rsidRDefault="00FA2690"/>
    <w:p w:rsidR="00FA2690" w:rsidRDefault="00E3533C">
      <w:pPr>
        <w:jc w:val="center"/>
      </w:pPr>
      <w:r>
        <w:rPr>
          <w:rFonts w:ascii="HanziPen SC Regular" w:eastAsia="HanziPen SC Regular" w:hAnsi="HanziPen SC Regular" w:cs="HanziPen SC Regular" w:hint="eastAsia"/>
          <w:b/>
          <w:bCs/>
          <w:sz w:val="32"/>
          <w:szCs w:val="32"/>
        </w:rPr>
        <w:t>欢迎各位老师、研究生参加！</w:t>
      </w:r>
    </w:p>
    <w:sectPr w:rsidR="00FA2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ziPen SC Regular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FF5C1C"/>
    <w:rsid w:val="7FFF5C1C"/>
    <w:rsid w:val="EF3EB3E2"/>
    <w:rsid w:val="00E3533C"/>
    <w:rsid w:val="00F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7B7E3"/>
  <w15:docId w15:val="{4E005B79-5B53-4F91-A940-DF9B2241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Zhu</dc:creator>
  <cp:lastModifiedBy>think</cp:lastModifiedBy>
  <cp:revision>2</cp:revision>
  <dcterms:created xsi:type="dcterms:W3CDTF">2024-06-05T06:00:00Z</dcterms:created>
  <dcterms:modified xsi:type="dcterms:W3CDTF">2024-06-05T06:00:00Z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2052-5.7.2.8094</vt:lpwstr>
  </property>
</Properties>
</file>